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9252" w14:textId="7B3FEE97" w:rsidR="00EC2B6F" w:rsidRPr="00C459EB" w:rsidRDefault="00EC2B6F" w:rsidP="00E8548B">
      <w:pPr>
        <w:pStyle w:val="Headinglevel1"/>
        <w:rPr>
          <w:rFonts w:asciiTheme="minorHAnsi" w:hAnsiTheme="minorHAnsi" w:cstheme="minorHAnsi"/>
        </w:rPr>
      </w:pPr>
      <w:r w:rsidRPr="00C459EB">
        <w:rPr>
          <w:rFonts w:asciiTheme="minorHAnsi" w:hAnsiTheme="minorHAnsi" w:cstheme="minorHAnsi"/>
          <w:bCs/>
        </w:rPr>
        <w:t>INVIGILATOR</w:t>
      </w:r>
      <w:r w:rsidRPr="00C459EB">
        <w:rPr>
          <w:rFonts w:asciiTheme="minorHAnsi" w:hAnsiTheme="minorHAnsi" w:cstheme="minorHAnsi"/>
          <w:b w:val="0"/>
          <w:bCs/>
        </w:rPr>
        <w:t xml:space="preserve"> </w:t>
      </w:r>
      <w:r w:rsidRPr="00C459EB">
        <w:rPr>
          <w:rFonts w:asciiTheme="minorHAnsi" w:hAnsiTheme="minorHAnsi" w:cstheme="minorHAnsi"/>
        </w:rPr>
        <w:t xml:space="preserve">AVAILABILITY AND INFORMATION FORM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5"/>
        <w:gridCol w:w="5252"/>
        <w:gridCol w:w="1167"/>
        <w:gridCol w:w="3618"/>
      </w:tblGrid>
      <w:tr w:rsidR="00EC2B6F" w:rsidRPr="00A17BF3" w14:paraId="1B4FBC57" w14:textId="77777777" w:rsidTr="0007413F">
        <w:trPr>
          <w:cantSplit/>
          <w:trHeight w:val="20"/>
          <w:tblHeader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1C532AD1" w14:textId="77777777" w:rsidR="00EC2B6F" w:rsidRPr="00A17BF3" w:rsidRDefault="00EC2B6F" w:rsidP="002568A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17BF3">
              <w:rPr>
                <w:rFonts w:asciiTheme="minorHAnsi" w:eastAsia="Times New Roman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40" w:type="pct"/>
            <w:shd w:val="clear" w:color="auto" w:fill="auto"/>
            <w:vAlign w:val="center"/>
          </w:tcPr>
          <w:p w14:paraId="3D9E48C0" w14:textId="5F17F2CD" w:rsidR="00EC2B6F" w:rsidRPr="00A17BF3" w:rsidRDefault="00EC2B6F" w:rsidP="002568AF">
            <w:pPr>
              <w:spacing w:before="120" w:after="12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42" w:type="pct"/>
            <w:vMerge w:val="restart"/>
            <w:shd w:val="clear" w:color="auto" w:fill="F2F2F2" w:themeFill="background1" w:themeFillShade="F2"/>
            <w:vAlign w:val="center"/>
          </w:tcPr>
          <w:p w14:paraId="7C59C9C2" w14:textId="77777777" w:rsidR="00EC2B6F" w:rsidRPr="00A17BF3" w:rsidRDefault="00EC2B6F" w:rsidP="002568A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</w:pPr>
            <w:r w:rsidRPr="00A17BF3">
              <w:rPr>
                <w:rFonts w:asciiTheme="minorHAnsi" w:eastAsia="Times New Roman" w:hAnsiTheme="minorHAnsi" w:cstheme="minorHAnsi"/>
                <w:sz w:val="20"/>
                <w:szCs w:val="20"/>
              </w:rPr>
              <w:t>Contact telephone number(s)</w:t>
            </w:r>
          </w:p>
        </w:tc>
        <w:tc>
          <w:tcPr>
            <w:tcW w:w="1681" w:type="pct"/>
            <w:vMerge w:val="restart"/>
            <w:shd w:val="clear" w:color="auto" w:fill="auto"/>
            <w:vAlign w:val="center"/>
          </w:tcPr>
          <w:p w14:paraId="1B9E19C8" w14:textId="70DB4300" w:rsidR="00EC2B6F" w:rsidRPr="00A17BF3" w:rsidRDefault="00EC2B6F" w:rsidP="002568AF">
            <w:pPr>
              <w:spacing w:before="120" w:after="12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C2B6F" w:rsidRPr="00A17BF3" w14:paraId="0591FF79" w14:textId="77777777" w:rsidTr="0007413F">
        <w:trPr>
          <w:cantSplit/>
          <w:trHeight w:val="237"/>
          <w:tblHeader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5CF90F4C" w14:textId="77777777" w:rsidR="00EC2B6F" w:rsidRPr="00A17BF3" w:rsidRDefault="00EC2B6F" w:rsidP="002568A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</w:pPr>
            <w:r w:rsidRPr="00A17BF3">
              <w:rPr>
                <w:rFonts w:asciiTheme="minorHAnsi" w:eastAsia="Times New Roman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2440" w:type="pct"/>
            <w:shd w:val="clear" w:color="auto" w:fill="auto"/>
            <w:vAlign w:val="center"/>
          </w:tcPr>
          <w:p w14:paraId="59CCD191" w14:textId="294812F0" w:rsidR="00EC2B6F" w:rsidRPr="00A17BF3" w:rsidRDefault="00EC2B6F" w:rsidP="002568AF">
            <w:pPr>
              <w:spacing w:before="120" w:after="12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42" w:type="pct"/>
            <w:vMerge/>
            <w:shd w:val="clear" w:color="auto" w:fill="F2F2F2" w:themeFill="background1" w:themeFillShade="F2"/>
            <w:vAlign w:val="center"/>
          </w:tcPr>
          <w:p w14:paraId="2190844A" w14:textId="77777777" w:rsidR="00EC2B6F" w:rsidRPr="00A17BF3" w:rsidRDefault="00EC2B6F" w:rsidP="002568A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1" w:type="pct"/>
            <w:vMerge/>
            <w:shd w:val="clear" w:color="auto" w:fill="auto"/>
            <w:vAlign w:val="center"/>
          </w:tcPr>
          <w:p w14:paraId="402FD1D7" w14:textId="77777777" w:rsidR="00EC2B6F" w:rsidRPr="00A17BF3" w:rsidRDefault="00EC2B6F" w:rsidP="002568A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C1E6374" w14:textId="67E84FEC" w:rsidR="00EC2B6F" w:rsidRPr="00A17BF3" w:rsidRDefault="00EC2B6F" w:rsidP="00EC2B6F">
      <w:pPr>
        <w:pStyle w:val="Headinglevel1"/>
        <w:spacing w:after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4DA15C2" w14:textId="74DB5759" w:rsidR="00EC2B6F" w:rsidRPr="00A17BF3" w:rsidRDefault="00EC2B6F" w:rsidP="00391E0F">
      <w:pPr>
        <w:pStyle w:val="Headinglevel1"/>
        <w:spacing w:after="0"/>
        <w:rPr>
          <w:rFonts w:asciiTheme="minorHAnsi" w:hAnsiTheme="minorHAnsi" w:cstheme="minorHAnsi"/>
          <w:b w:val="0"/>
          <w:iCs/>
          <w:color w:val="auto"/>
          <w:sz w:val="22"/>
          <w:szCs w:val="22"/>
        </w:rPr>
      </w:pPr>
      <w:r w:rsidRPr="00A17BF3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 xml:space="preserve">Please </w:t>
      </w:r>
      <w:r w:rsidR="009E0EE4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 xml:space="preserve">indicate Yes or No in </w:t>
      </w:r>
      <w:r w:rsidRPr="00A17BF3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>the white boxes</w:t>
      </w:r>
      <w:r w:rsidR="009E0EE4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 xml:space="preserve"> below</w:t>
      </w:r>
      <w:r w:rsidR="00590DA3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 xml:space="preserve"> to show your availability to </w:t>
      </w:r>
      <w:r w:rsidR="009E0EE4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>invigilate.     There are AM and PM sessions over the 6 week exam series</w:t>
      </w:r>
      <w:r w:rsidR="00C83E34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>.  Half term is week commencing 26</w:t>
      </w:r>
      <w:r w:rsidR="00C83E34" w:rsidRPr="00C83E34">
        <w:rPr>
          <w:rFonts w:asciiTheme="minorHAnsi" w:hAnsiTheme="minorHAnsi" w:cstheme="minorHAnsi"/>
          <w:b w:val="0"/>
          <w:iCs/>
          <w:color w:val="auto"/>
          <w:sz w:val="22"/>
          <w:szCs w:val="22"/>
          <w:vertAlign w:val="superscript"/>
        </w:rPr>
        <w:t>th</w:t>
      </w:r>
      <w:r w:rsidR="00C83E34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 xml:space="preserve"> May</w:t>
      </w:r>
    </w:p>
    <w:p w14:paraId="2B502F74" w14:textId="1B41401A" w:rsidR="00E8548B" w:rsidRPr="00C459EB" w:rsidRDefault="0040685B" w:rsidP="00E8548B">
      <w:pPr>
        <w:pStyle w:val="Headinglevel2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Summer Exam Series May – June 2025</w:t>
      </w:r>
      <w:r w:rsidR="00EC3EB4">
        <w:rPr>
          <w:rFonts w:asciiTheme="minorHAnsi" w:hAnsiTheme="minorHAnsi" w:cstheme="minorHAnsi"/>
        </w:rPr>
        <w:t xml:space="preserve">  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954"/>
        <w:gridCol w:w="1376"/>
        <w:gridCol w:w="1445"/>
        <w:gridCol w:w="1370"/>
        <w:gridCol w:w="944"/>
        <w:gridCol w:w="1375"/>
        <w:gridCol w:w="1457"/>
      </w:tblGrid>
      <w:tr w:rsidR="00E8548B" w:rsidRPr="00A17BF3" w14:paraId="3D1AC13F" w14:textId="77777777" w:rsidTr="00C83E34">
        <w:trPr>
          <w:trHeight w:val="340"/>
        </w:trPr>
        <w:tc>
          <w:tcPr>
            <w:tcW w:w="5310" w:type="dxa"/>
            <w:gridSpan w:val="4"/>
            <w:shd w:val="clear" w:color="auto" w:fill="C6D9F1" w:themeFill="text2" w:themeFillTint="33"/>
          </w:tcPr>
          <w:p w14:paraId="3E392E17" w14:textId="4B082750" w:rsidR="00E8548B" w:rsidRPr="006B6900" w:rsidRDefault="00E8548B" w:rsidP="002568AF">
            <w:pPr>
              <w:pStyle w:val="Headinglevel1"/>
              <w:spacing w:before="60" w:after="6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highlight w:val="lightGray"/>
              </w:rPr>
            </w:pP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</w:t>
            </w:r>
            <w:r w:rsidR="00C83E34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EEK</w:t>
            </w: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1 commencing </w:t>
            </w:r>
            <w:r w:rsidR="0040685B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</w:t>
            </w:r>
            <w:r w:rsidR="0040685B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="0040685B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May</w:t>
            </w:r>
          </w:p>
        </w:tc>
        <w:tc>
          <w:tcPr>
            <w:tcW w:w="5146" w:type="dxa"/>
            <w:gridSpan w:val="4"/>
            <w:shd w:val="clear" w:color="auto" w:fill="C6D9F1" w:themeFill="text2" w:themeFillTint="33"/>
          </w:tcPr>
          <w:p w14:paraId="32A9F4A2" w14:textId="3E277F34" w:rsidR="00E8548B" w:rsidRPr="006B6900" w:rsidRDefault="00E8548B" w:rsidP="002568AF">
            <w:pPr>
              <w:pStyle w:val="Headinglevel1"/>
              <w:spacing w:before="60" w:after="6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highlight w:val="lightGray"/>
              </w:rPr>
            </w:pP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</w:t>
            </w:r>
            <w:r w:rsidR="00C83E34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EEK</w:t>
            </w: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2 commencing </w:t>
            </w:r>
            <w:r w:rsidR="00B90A60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  <w:r w:rsidR="009E0EE4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</w:t>
            </w:r>
            <w:r w:rsidR="009E0EE4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="009E0EE4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May</w:t>
            </w:r>
          </w:p>
        </w:tc>
      </w:tr>
      <w:tr w:rsidR="00E8548B" w:rsidRPr="00A17BF3" w14:paraId="69A23F0B" w14:textId="77777777" w:rsidTr="00590DA3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467451EC" w14:textId="77777777" w:rsidR="00E8548B" w:rsidRPr="004702A5" w:rsidRDefault="00E8548B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7777A1DF" w14:textId="77777777" w:rsidR="00E8548B" w:rsidRPr="004702A5" w:rsidRDefault="00E8548B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Date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389F1BB" w14:textId="3DC36054" w:rsidR="00E8548B" w:rsidRPr="004702A5" w:rsidRDefault="00E8548B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AM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E0B6761" w14:textId="52FFED86" w:rsidR="00E8548B" w:rsidRPr="004702A5" w:rsidRDefault="00E8548B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PM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3689C2EA" w14:textId="608264E9" w:rsidR="00E8548B" w:rsidRPr="004702A5" w:rsidRDefault="00E8548B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5E075A35" w14:textId="402AEA99" w:rsidR="00E8548B" w:rsidRPr="004702A5" w:rsidRDefault="00E8548B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Date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B1C7CDE" w14:textId="77777777" w:rsidR="00E8548B" w:rsidRPr="004702A5" w:rsidRDefault="00E8548B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AM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EEF33C7" w14:textId="77777777" w:rsidR="00E8548B" w:rsidRPr="004702A5" w:rsidRDefault="00E8548B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PM</w:t>
            </w:r>
          </w:p>
        </w:tc>
      </w:tr>
      <w:tr w:rsidR="00E8548B" w:rsidRPr="00A17BF3" w14:paraId="24E42756" w14:textId="77777777" w:rsidTr="004A6D2E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10597C9D" w14:textId="77777777" w:rsidR="00E8548B" w:rsidRPr="00A17BF3" w:rsidRDefault="00E8548B" w:rsidP="002568AF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540E50ED" w14:textId="1E863BB7" w:rsidR="00E8548B" w:rsidRPr="00A17BF3" w:rsidRDefault="00B90A60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</w:t>
            </w:r>
            <w:r w:rsidR="009E0EE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44436F49" w14:textId="4723221C" w:rsidR="00E8548B" w:rsidRPr="00A17BF3" w:rsidRDefault="00BF2EDF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6A111F87" w14:textId="45C6B59F" w:rsidR="00E8548B" w:rsidRPr="00A17BF3" w:rsidRDefault="00BF2EDF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2DF38058" w14:textId="55CC6888" w:rsidR="00E8548B" w:rsidRPr="00A17BF3" w:rsidRDefault="00E8548B" w:rsidP="002568AF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718F84EF" w14:textId="01EC13FE" w:rsidR="00E8548B" w:rsidRPr="00A17BF3" w:rsidRDefault="00B90A60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</w:t>
            </w:r>
            <w:r w:rsidR="009E0EE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375" w:type="dxa"/>
            <w:vAlign w:val="center"/>
          </w:tcPr>
          <w:p w14:paraId="29EBC447" w14:textId="77777777" w:rsidR="00E8548B" w:rsidRPr="00A17BF3" w:rsidRDefault="00E8548B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54D5B095" w14:textId="77777777" w:rsidR="00E8548B" w:rsidRPr="00A17BF3" w:rsidRDefault="00E8548B" w:rsidP="002568AF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4702A5" w:rsidRPr="00A17BF3" w14:paraId="21470E33" w14:textId="77777777" w:rsidTr="004A6D2E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5FC5D499" w14:textId="77777777" w:rsidR="004702A5" w:rsidRPr="00A17BF3" w:rsidRDefault="004702A5" w:rsidP="004702A5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4379E0ED" w14:textId="02CDE4A1" w:rsidR="004702A5" w:rsidRPr="00A17BF3" w:rsidRDefault="004702A5" w:rsidP="004702A5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35B6BACA" w14:textId="242B3165" w:rsidR="004702A5" w:rsidRPr="00A17BF3" w:rsidRDefault="004702A5" w:rsidP="004702A5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3E28B74B" w14:textId="2812A57E" w:rsidR="004702A5" w:rsidRPr="00A17BF3" w:rsidRDefault="004702A5" w:rsidP="004702A5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3B0C7EE7" w14:textId="09F26285" w:rsidR="004702A5" w:rsidRPr="00A17BF3" w:rsidRDefault="004702A5" w:rsidP="004702A5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696D48C5" w14:textId="2E8FEFF9" w:rsidR="004702A5" w:rsidRPr="00A17BF3" w:rsidRDefault="004702A5" w:rsidP="004702A5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08D9A24" w14:textId="77777777" w:rsidR="004702A5" w:rsidRPr="00A17BF3" w:rsidRDefault="004702A5" w:rsidP="004702A5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735F121E" w14:textId="77777777" w:rsidR="004702A5" w:rsidRPr="00A17BF3" w:rsidRDefault="004702A5" w:rsidP="004702A5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4702A5" w:rsidRPr="00A17BF3" w14:paraId="787FBD85" w14:textId="77777777" w:rsidTr="004A6D2E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3DF87366" w14:textId="77777777" w:rsidR="004702A5" w:rsidRPr="00A17BF3" w:rsidRDefault="004702A5" w:rsidP="004702A5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7F6FE4B8" w14:textId="20C3FBC0" w:rsidR="004702A5" w:rsidRPr="00A17BF3" w:rsidRDefault="004702A5" w:rsidP="004702A5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07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02A670CA" w14:textId="3D0F91C9" w:rsidR="004702A5" w:rsidRPr="00A17BF3" w:rsidRDefault="004702A5" w:rsidP="004702A5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4641B84B" w14:textId="19589620" w:rsidR="004702A5" w:rsidRPr="00A17BF3" w:rsidRDefault="004702A5" w:rsidP="004702A5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6247F6F4" w14:textId="12E2DD7A" w:rsidR="004702A5" w:rsidRPr="00A17BF3" w:rsidRDefault="004702A5" w:rsidP="004702A5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7DD9DA16" w14:textId="01909C3A" w:rsidR="004702A5" w:rsidRPr="00A17BF3" w:rsidRDefault="004702A5" w:rsidP="004702A5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99069F7" w14:textId="12AE4E11" w:rsidR="004702A5" w:rsidRPr="00A17BF3" w:rsidRDefault="004702A5" w:rsidP="004702A5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243DF8D5" w14:textId="77777777" w:rsidR="004702A5" w:rsidRPr="00A17BF3" w:rsidRDefault="004702A5" w:rsidP="004702A5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4A6D2E" w:rsidRPr="00A17BF3" w14:paraId="5E2F68D8" w14:textId="77777777" w:rsidTr="004A6D2E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579695B8" w14:textId="77777777" w:rsidR="004A6D2E" w:rsidRPr="00A17BF3" w:rsidRDefault="004A6D2E" w:rsidP="004A6D2E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46FA9E2B" w14:textId="1C7D9E4B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08</w:t>
            </w:r>
          </w:p>
        </w:tc>
        <w:tc>
          <w:tcPr>
            <w:tcW w:w="1376" w:type="dxa"/>
            <w:vAlign w:val="center"/>
          </w:tcPr>
          <w:p w14:paraId="1792A7CC" w14:textId="77777777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703BFE38" w14:textId="1BF8837C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4894A4A0" w14:textId="224F4DB8" w:rsidR="004A6D2E" w:rsidRPr="00A17BF3" w:rsidRDefault="004A6D2E" w:rsidP="004A6D2E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highlight w:val="yellow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097C78C0" w14:textId="154B8AB2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7312370" w14:textId="5FB7C3BB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14:paraId="03293052" w14:textId="549BAABF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</w:tr>
      <w:tr w:rsidR="004A6D2E" w:rsidRPr="00A17BF3" w14:paraId="63D5AE5E" w14:textId="77777777" w:rsidTr="004A6D2E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5BD60302" w14:textId="77777777" w:rsidR="004A6D2E" w:rsidRPr="00A17BF3" w:rsidRDefault="004A6D2E" w:rsidP="004A6D2E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Friday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3C3E3AB8" w14:textId="43A5ED76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09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3A5F7A43" w14:textId="5903E1AB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7BE238DF" w14:textId="22A86D32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30ACCFBA" w14:textId="57655965" w:rsidR="004A6D2E" w:rsidRPr="00A17BF3" w:rsidRDefault="004A6D2E" w:rsidP="004A6D2E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highlight w:val="yellow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Friday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70A9F134" w14:textId="010CB9FA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297418A" w14:textId="5CE51F45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14:paraId="3FBA2978" w14:textId="72F25466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</w:tr>
    </w:tbl>
    <w:p w14:paraId="1AB27117" w14:textId="60F1C486" w:rsidR="00EC2B6F" w:rsidRDefault="00EC2B6F" w:rsidP="00EC2B6F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954"/>
        <w:gridCol w:w="1376"/>
        <w:gridCol w:w="1445"/>
        <w:gridCol w:w="1370"/>
        <w:gridCol w:w="944"/>
        <w:gridCol w:w="1443"/>
        <w:gridCol w:w="1389"/>
      </w:tblGrid>
      <w:tr w:rsidR="0040685B" w:rsidRPr="00A17BF3" w14:paraId="625E4F1A" w14:textId="77777777" w:rsidTr="00C83E34">
        <w:trPr>
          <w:trHeight w:val="340"/>
        </w:trPr>
        <w:tc>
          <w:tcPr>
            <w:tcW w:w="5310" w:type="dxa"/>
            <w:gridSpan w:val="4"/>
            <w:shd w:val="clear" w:color="auto" w:fill="C6D9F1" w:themeFill="text2" w:themeFillTint="33"/>
          </w:tcPr>
          <w:p w14:paraId="2B0DCA3C" w14:textId="0707BA3B" w:rsidR="0040685B" w:rsidRPr="006B6900" w:rsidRDefault="0040685B" w:rsidP="00397FCC">
            <w:pPr>
              <w:pStyle w:val="Headinglevel1"/>
              <w:spacing w:before="60" w:after="6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highlight w:val="lightGray"/>
              </w:rPr>
            </w:pP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</w:t>
            </w:r>
            <w:r w:rsid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EEK</w:t>
            </w: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9E0EE4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</w:t>
            </w: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commencing </w:t>
            </w:r>
            <w:r w:rsidR="009E0EE4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19</w:t>
            </w:r>
            <w:r w:rsidR="009E0EE4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="009E0EE4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May</w:t>
            </w:r>
          </w:p>
        </w:tc>
        <w:tc>
          <w:tcPr>
            <w:tcW w:w="5146" w:type="dxa"/>
            <w:gridSpan w:val="4"/>
            <w:shd w:val="clear" w:color="auto" w:fill="C6D9F1" w:themeFill="text2" w:themeFillTint="33"/>
          </w:tcPr>
          <w:p w14:paraId="4B143C68" w14:textId="0A0C7429" w:rsidR="0040685B" w:rsidRPr="006B6900" w:rsidRDefault="0040685B" w:rsidP="00397FCC">
            <w:pPr>
              <w:pStyle w:val="Headinglevel1"/>
              <w:spacing w:before="60" w:after="6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highlight w:val="lightGray"/>
              </w:rPr>
            </w:pP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</w:t>
            </w:r>
            <w:r w:rsid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EEK</w:t>
            </w: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9E0EE4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4 – Half Term </w:t>
            </w:r>
          </w:p>
        </w:tc>
      </w:tr>
      <w:tr w:rsidR="0040685B" w:rsidRPr="00A17BF3" w14:paraId="42D884EC" w14:textId="77777777" w:rsidTr="00590DA3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570D72CF" w14:textId="77777777" w:rsidR="0040685B" w:rsidRPr="004702A5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39FA4B49" w14:textId="77777777" w:rsidR="0040685B" w:rsidRPr="004702A5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Date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227126D" w14:textId="77777777" w:rsidR="0040685B" w:rsidRPr="004702A5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AM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FFAB072" w14:textId="77777777" w:rsidR="0040685B" w:rsidRPr="004702A5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PM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F4FDEE2" w14:textId="77777777" w:rsidR="0040685B" w:rsidRPr="004702A5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062632F0" w14:textId="77777777" w:rsidR="0040685B" w:rsidRPr="004702A5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Date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27CC276" w14:textId="77777777" w:rsidR="0040685B" w:rsidRPr="004702A5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AM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3CCEDC" w14:textId="77777777" w:rsidR="0040685B" w:rsidRPr="004702A5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702A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PM</w:t>
            </w:r>
          </w:p>
        </w:tc>
      </w:tr>
      <w:tr w:rsidR="0040685B" w:rsidRPr="00A17BF3" w14:paraId="0581DA69" w14:textId="77777777" w:rsidTr="004A6D2E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077028A5" w14:textId="77777777" w:rsidR="0040685B" w:rsidRPr="00A17BF3" w:rsidRDefault="0040685B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74D4011A" w14:textId="22273E60" w:rsidR="0040685B" w:rsidRPr="00A17BF3" w:rsidRDefault="009E0EE4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043B475F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712DC3FA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3C43E11" w14:textId="77777777" w:rsidR="0040685B" w:rsidRPr="00A17BF3" w:rsidRDefault="0040685B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1A8DC98D" w14:textId="748D8B3C" w:rsidR="0040685B" w:rsidRPr="00A17BF3" w:rsidRDefault="009E0EE4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26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4C79E29D" w14:textId="16C6027F" w:rsidR="0040685B" w:rsidRPr="00A17BF3" w:rsidRDefault="009E0EE4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7AF78A4E" w14:textId="286C50B9" w:rsidR="0040685B" w:rsidRPr="00A17BF3" w:rsidRDefault="009E0EE4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CLOSED</w:t>
            </w:r>
          </w:p>
        </w:tc>
      </w:tr>
      <w:tr w:rsidR="009E0EE4" w:rsidRPr="00A17BF3" w14:paraId="48FB3642" w14:textId="77777777" w:rsidTr="004A6D2E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61A49C39" w14:textId="77777777" w:rsidR="009E0EE4" w:rsidRPr="00A17BF3" w:rsidRDefault="009E0EE4" w:rsidP="009E0EE4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30A2BC0" w14:textId="6083B5BA" w:rsidR="009E0EE4" w:rsidRPr="00A17BF3" w:rsidRDefault="009E0EE4" w:rsidP="009E0EE4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383D0D96" w14:textId="77777777" w:rsidR="009E0EE4" w:rsidRPr="00A17BF3" w:rsidRDefault="009E0EE4" w:rsidP="009E0EE4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193F0D1D" w14:textId="77777777" w:rsidR="009E0EE4" w:rsidRPr="00A17BF3" w:rsidRDefault="009E0EE4" w:rsidP="009E0EE4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22E6BEF2" w14:textId="77777777" w:rsidR="009E0EE4" w:rsidRPr="00A17BF3" w:rsidRDefault="009E0EE4" w:rsidP="009E0EE4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0938003E" w14:textId="20CA6178" w:rsidR="009E0EE4" w:rsidRPr="00A17BF3" w:rsidRDefault="009E0EE4" w:rsidP="009E0EE4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27</w:t>
            </w: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446DF216" w14:textId="32A14CD9" w:rsidR="009E0EE4" w:rsidRPr="00A17BF3" w:rsidRDefault="009E0EE4" w:rsidP="009E0EE4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48ED0C3C" w14:textId="710DF965" w:rsidR="009E0EE4" w:rsidRPr="00A17BF3" w:rsidRDefault="009E0EE4" w:rsidP="009E0EE4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CLOSED</w:t>
            </w:r>
          </w:p>
        </w:tc>
      </w:tr>
      <w:tr w:rsidR="009E0EE4" w:rsidRPr="00A17BF3" w14:paraId="1BC027C7" w14:textId="77777777" w:rsidTr="004A6D2E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685D615C" w14:textId="77777777" w:rsidR="009E0EE4" w:rsidRPr="00A17BF3" w:rsidRDefault="009E0EE4" w:rsidP="009E0EE4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16CE907" w14:textId="0DC8FB1A" w:rsidR="009E0EE4" w:rsidRPr="00A17BF3" w:rsidRDefault="009E0EE4" w:rsidP="009E0EE4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A348CE2" w14:textId="77777777" w:rsidR="009E0EE4" w:rsidRPr="00A17BF3" w:rsidRDefault="009E0EE4" w:rsidP="009E0EE4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3D0D7DB0" w14:textId="77777777" w:rsidR="009E0EE4" w:rsidRPr="00A17BF3" w:rsidRDefault="009E0EE4" w:rsidP="009E0EE4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499B9CA2" w14:textId="77777777" w:rsidR="009E0EE4" w:rsidRPr="00A17BF3" w:rsidRDefault="009E0EE4" w:rsidP="009E0EE4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71D4C891" w14:textId="6599C118" w:rsidR="009E0EE4" w:rsidRPr="00A17BF3" w:rsidRDefault="009E0EE4" w:rsidP="009E0EE4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0B1F5B17" w14:textId="0CCD351C" w:rsidR="009E0EE4" w:rsidRPr="00A17BF3" w:rsidRDefault="009E0EE4" w:rsidP="009E0EE4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4CF630EF" w14:textId="377B37A8" w:rsidR="009E0EE4" w:rsidRPr="00A17BF3" w:rsidRDefault="009E0EE4" w:rsidP="009E0EE4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CLOSED</w:t>
            </w:r>
          </w:p>
        </w:tc>
      </w:tr>
      <w:tr w:rsidR="004A6D2E" w:rsidRPr="00A17BF3" w14:paraId="4CD1F0C0" w14:textId="77777777" w:rsidTr="004A6D2E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35C2C6CC" w14:textId="77777777" w:rsidR="004A6D2E" w:rsidRPr="00A17BF3" w:rsidRDefault="004A6D2E" w:rsidP="004A6D2E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C516138" w14:textId="6798FA95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290B6468" w14:textId="77777777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3517B310" w14:textId="0EF543F3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693D3903" w14:textId="77777777" w:rsidR="004A6D2E" w:rsidRPr="00A17BF3" w:rsidRDefault="004A6D2E" w:rsidP="004A6D2E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highlight w:val="yellow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6CC11DE0" w14:textId="03CAF557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29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47A408E5" w14:textId="4841F872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7AF61008" w14:textId="25E51185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CLOSED</w:t>
            </w:r>
          </w:p>
        </w:tc>
      </w:tr>
      <w:tr w:rsidR="004A6D2E" w:rsidRPr="00A17BF3" w14:paraId="7515AB78" w14:textId="77777777" w:rsidTr="004A6D2E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2D0DDAAE" w14:textId="77777777" w:rsidR="004A6D2E" w:rsidRPr="00A17BF3" w:rsidRDefault="004A6D2E" w:rsidP="004A6D2E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Friday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78B1264" w14:textId="08DDEBF0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7D4D3D3F" w14:textId="77777777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17339F90" w14:textId="723C774C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327D0C96" w14:textId="77777777" w:rsidR="004A6D2E" w:rsidRPr="00A17BF3" w:rsidRDefault="004A6D2E" w:rsidP="004A6D2E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highlight w:val="yellow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Friday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0258B5F4" w14:textId="7D0CA7B9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204914DB" w14:textId="519F365D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2EB1C66A" w14:textId="63F562C1" w:rsidR="004A6D2E" w:rsidRPr="00A17BF3" w:rsidRDefault="004A6D2E" w:rsidP="004A6D2E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CLOSED</w:t>
            </w:r>
          </w:p>
        </w:tc>
      </w:tr>
    </w:tbl>
    <w:p w14:paraId="360D3E05" w14:textId="5B600810" w:rsidR="00A17BF3" w:rsidRDefault="00A17BF3" w:rsidP="00EC2B6F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954"/>
        <w:gridCol w:w="1376"/>
        <w:gridCol w:w="1445"/>
        <w:gridCol w:w="1370"/>
        <w:gridCol w:w="944"/>
        <w:gridCol w:w="1375"/>
        <w:gridCol w:w="1457"/>
      </w:tblGrid>
      <w:tr w:rsidR="0040685B" w:rsidRPr="00A17BF3" w14:paraId="4E4C4133" w14:textId="77777777" w:rsidTr="00C83E34">
        <w:trPr>
          <w:trHeight w:val="340"/>
        </w:trPr>
        <w:tc>
          <w:tcPr>
            <w:tcW w:w="5310" w:type="dxa"/>
            <w:gridSpan w:val="4"/>
            <w:shd w:val="clear" w:color="auto" w:fill="C6D9F1" w:themeFill="text2" w:themeFillTint="33"/>
          </w:tcPr>
          <w:p w14:paraId="5185AA40" w14:textId="193B5F57" w:rsidR="0040685B" w:rsidRPr="00C83E34" w:rsidRDefault="0040685B" w:rsidP="00397FCC">
            <w:pPr>
              <w:pStyle w:val="Headinglevel1"/>
              <w:spacing w:before="60" w:after="6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</w:t>
            </w:r>
            <w:r w:rsid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EEK</w:t>
            </w:r>
            <w:r w:rsidR="004702A5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5</w:t>
            </w: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commencing</w:t>
            </w:r>
            <w:r w:rsidR="004702A5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2</w:t>
            </w:r>
            <w:r w:rsidR="004702A5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vertAlign w:val="superscript"/>
              </w:rPr>
              <w:t>nd</w:t>
            </w:r>
            <w:r w:rsidR="004702A5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June </w:t>
            </w:r>
          </w:p>
        </w:tc>
        <w:tc>
          <w:tcPr>
            <w:tcW w:w="5146" w:type="dxa"/>
            <w:gridSpan w:val="4"/>
            <w:shd w:val="clear" w:color="auto" w:fill="C6D9F1" w:themeFill="text2" w:themeFillTint="33"/>
          </w:tcPr>
          <w:p w14:paraId="0FE138C9" w14:textId="56EE6038" w:rsidR="0040685B" w:rsidRPr="00C83E34" w:rsidRDefault="0040685B" w:rsidP="00397FCC">
            <w:pPr>
              <w:pStyle w:val="Headinglevel1"/>
              <w:spacing w:before="60" w:after="6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</w:t>
            </w:r>
            <w:r w:rsid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EEK</w:t>
            </w: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4702A5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6 </w:t>
            </w: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commencing </w:t>
            </w:r>
            <w:r w:rsidR="004702A5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9</w:t>
            </w:r>
            <w:r w:rsidR="004702A5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="004702A5"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June </w:t>
            </w:r>
          </w:p>
        </w:tc>
      </w:tr>
      <w:tr w:rsidR="0040685B" w:rsidRPr="00A17BF3" w14:paraId="2C9EFEF5" w14:textId="77777777" w:rsidTr="00590DA3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5E6E149F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401A0276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Date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0DD3585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AM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15B0231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PM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6FC13C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2954CD74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Date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55A9207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AM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EA0DF2F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PM</w:t>
            </w:r>
          </w:p>
        </w:tc>
      </w:tr>
      <w:tr w:rsidR="0040685B" w:rsidRPr="00A17BF3" w14:paraId="4905F6D2" w14:textId="77777777" w:rsidTr="004A6D2E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6AA7B606" w14:textId="77777777" w:rsidR="0040685B" w:rsidRPr="00A17BF3" w:rsidRDefault="0040685B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3EFEE6C9" w14:textId="1B914DFE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</w:t>
            </w:r>
            <w:r w:rsidR="004702A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376" w:type="dxa"/>
            <w:vAlign w:val="center"/>
          </w:tcPr>
          <w:p w14:paraId="53E8885B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1AC3F503" w14:textId="2FD7C5B1" w:rsidR="0040685B" w:rsidRPr="00A17BF3" w:rsidRDefault="004A6D2E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6A9B216B" w14:textId="77777777" w:rsidR="0040685B" w:rsidRPr="00A17BF3" w:rsidRDefault="0040685B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5C5E01F3" w14:textId="287EDEF2" w:rsidR="0040685B" w:rsidRPr="00A17BF3" w:rsidRDefault="004702A5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09</w:t>
            </w:r>
          </w:p>
        </w:tc>
        <w:tc>
          <w:tcPr>
            <w:tcW w:w="1375" w:type="dxa"/>
            <w:vAlign w:val="center"/>
          </w:tcPr>
          <w:p w14:paraId="1D7DBFB1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7C2F98CD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40685B" w:rsidRPr="00A17BF3" w14:paraId="4FDEF5EE" w14:textId="77777777" w:rsidTr="004A6D2E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04DAA3FE" w14:textId="77777777" w:rsidR="0040685B" w:rsidRPr="00A17BF3" w:rsidRDefault="0040685B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52D2089C" w14:textId="66E1DC3C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</w:t>
            </w:r>
            <w:r w:rsidR="004702A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5EA1317F" w14:textId="03C7F245" w:rsidR="0040685B" w:rsidRPr="00A17BF3" w:rsidRDefault="004A6D2E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  <w:tc>
          <w:tcPr>
            <w:tcW w:w="1445" w:type="dxa"/>
            <w:vAlign w:val="center"/>
          </w:tcPr>
          <w:p w14:paraId="68F4B365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E9316DE" w14:textId="77777777" w:rsidR="0040685B" w:rsidRPr="00A17BF3" w:rsidRDefault="0040685B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3BE0E8B6" w14:textId="58AFEFE3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</w:t>
            </w:r>
            <w:r w:rsidR="004702A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</w:t>
            </w: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E4C7272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14:paraId="15CF6193" w14:textId="3F9DC458" w:rsidR="0040685B" w:rsidRPr="00A17BF3" w:rsidRDefault="004A6D2E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</w:tr>
      <w:tr w:rsidR="0040685B" w:rsidRPr="00A17BF3" w14:paraId="1543312E" w14:textId="77777777" w:rsidTr="009E0EE4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378D87C6" w14:textId="77777777" w:rsidR="0040685B" w:rsidRPr="00A17BF3" w:rsidRDefault="0040685B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4B9E8860" w14:textId="1165FA6A" w:rsidR="0040685B" w:rsidRPr="00A17BF3" w:rsidRDefault="004702A5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04</w:t>
            </w:r>
          </w:p>
        </w:tc>
        <w:tc>
          <w:tcPr>
            <w:tcW w:w="1376" w:type="dxa"/>
            <w:vAlign w:val="center"/>
          </w:tcPr>
          <w:p w14:paraId="1BE2B5BA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636254CB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4E5BE0BD" w14:textId="77777777" w:rsidR="0040685B" w:rsidRPr="00A17BF3" w:rsidRDefault="0040685B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35C98934" w14:textId="471EA9B5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</w:t>
            </w:r>
            <w:r w:rsidR="004702A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FA161DE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3D342A2F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40685B" w:rsidRPr="00A17BF3" w14:paraId="71BE85FE" w14:textId="77777777" w:rsidTr="004A6D2E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4DC27EF6" w14:textId="77777777" w:rsidR="0040685B" w:rsidRPr="00A17BF3" w:rsidRDefault="0040685B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398D879F" w14:textId="29DAA84B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</w:t>
            </w:r>
            <w:r w:rsidR="004702A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376" w:type="dxa"/>
            <w:vAlign w:val="center"/>
          </w:tcPr>
          <w:p w14:paraId="0598B9F4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4F227B4A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78E0A1D1" w14:textId="77777777" w:rsidR="0040685B" w:rsidRPr="00A17BF3" w:rsidRDefault="0040685B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highlight w:val="yellow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5CACCA42" w14:textId="76155A4E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</w:t>
            </w:r>
            <w:r w:rsidR="004702A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BD81F37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14:paraId="5D3267A1" w14:textId="228247B3" w:rsidR="0040685B" w:rsidRPr="00A17BF3" w:rsidRDefault="004A6D2E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</w:tr>
      <w:tr w:rsidR="0040685B" w:rsidRPr="00A17BF3" w14:paraId="7A5347E3" w14:textId="77777777" w:rsidTr="009E0EE4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352760CD" w14:textId="77777777" w:rsidR="0040685B" w:rsidRPr="00A17BF3" w:rsidRDefault="0040685B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Friday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42B9784E" w14:textId="288BC531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</w:t>
            </w:r>
            <w:r w:rsidR="004702A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376" w:type="dxa"/>
            <w:vAlign w:val="center"/>
          </w:tcPr>
          <w:p w14:paraId="60492E63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728574F0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4E40763" w14:textId="77777777" w:rsidR="0040685B" w:rsidRPr="00A17BF3" w:rsidRDefault="0040685B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highlight w:val="yellow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Friday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3AFC1F88" w14:textId="3C162966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</w:t>
            </w:r>
            <w:r w:rsidR="004702A5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5527194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76DC3E69" w14:textId="77777777" w:rsidR="0040685B" w:rsidRPr="00A17BF3" w:rsidRDefault="0040685B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0E223631" w14:textId="393F0A38" w:rsidR="0040685B" w:rsidRDefault="0040685B" w:rsidP="00EC2B6F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954"/>
        <w:gridCol w:w="1376"/>
        <w:gridCol w:w="1445"/>
      </w:tblGrid>
      <w:tr w:rsidR="004702A5" w:rsidRPr="00A17BF3" w14:paraId="2BC39B4D" w14:textId="77777777" w:rsidTr="00C83E34">
        <w:trPr>
          <w:trHeight w:val="340"/>
        </w:trPr>
        <w:tc>
          <w:tcPr>
            <w:tcW w:w="5310" w:type="dxa"/>
            <w:gridSpan w:val="4"/>
            <w:shd w:val="clear" w:color="auto" w:fill="C6D9F1" w:themeFill="text2" w:themeFillTint="33"/>
          </w:tcPr>
          <w:p w14:paraId="16A44A46" w14:textId="221C0860" w:rsidR="004702A5" w:rsidRPr="004702A5" w:rsidRDefault="004702A5" w:rsidP="00397FCC">
            <w:pPr>
              <w:pStyle w:val="Headinglevel1"/>
              <w:spacing w:before="60" w:after="6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highlight w:val="lightGray"/>
              </w:rPr>
            </w:pP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</w:t>
            </w:r>
            <w:r w:rsid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EEK</w:t>
            </w: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7 commencing 16</w:t>
            </w: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C83E3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June </w:t>
            </w:r>
          </w:p>
        </w:tc>
      </w:tr>
      <w:tr w:rsidR="004702A5" w:rsidRPr="00A17BF3" w14:paraId="5726AB86" w14:textId="77777777" w:rsidTr="00590DA3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0A299119" w14:textId="77777777" w:rsidR="004702A5" w:rsidRPr="00A17BF3" w:rsidRDefault="004702A5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77B0216E" w14:textId="77777777" w:rsidR="004702A5" w:rsidRPr="00A17BF3" w:rsidRDefault="004702A5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Date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AFF5F63" w14:textId="77777777" w:rsidR="004702A5" w:rsidRPr="00A17BF3" w:rsidRDefault="004702A5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AM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1FB3E7D" w14:textId="77777777" w:rsidR="004702A5" w:rsidRPr="00A17BF3" w:rsidRDefault="004702A5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bCs/>
                <w:color w:val="auto"/>
                <w:sz w:val="20"/>
                <w:szCs w:val="20"/>
              </w:rPr>
              <w:t>PM</w:t>
            </w:r>
          </w:p>
        </w:tc>
      </w:tr>
      <w:tr w:rsidR="004702A5" w:rsidRPr="00A17BF3" w14:paraId="59E15EFF" w14:textId="77777777" w:rsidTr="00397FCC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018F2533" w14:textId="77777777" w:rsidR="004702A5" w:rsidRPr="00A17BF3" w:rsidRDefault="004702A5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B92D01E" w14:textId="34841151" w:rsidR="004702A5" w:rsidRPr="00A17BF3" w:rsidRDefault="004702A5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376" w:type="dxa"/>
            <w:vAlign w:val="center"/>
          </w:tcPr>
          <w:p w14:paraId="7A4710BF" w14:textId="77777777" w:rsidR="004702A5" w:rsidRPr="00A17BF3" w:rsidRDefault="004702A5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135A72E4" w14:textId="77777777" w:rsidR="004702A5" w:rsidRPr="00A17BF3" w:rsidRDefault="004702A5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4702A5" w:rsidRPr="00A17BF3" w14:paraId="2EFB0234" w14:textId="77777777" w:rsidTr="00590DA3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36063175" w14:textId="77777777" w:rsidR="004702A5" w:rsidRPr="00A17BF3" w:rsidRDefault="004702A5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26A420A9" w14:textId="5194F49B" w:rsidR="004702A5" w:rsidRPr="00A17BF3" w:rsidRDefault="004702A5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376" w:type="dxa"/>
            <w:vAlign w:val="center"/>
          </w:tcPr>
          <w:p w14:paraId="0185ADFE" w14:textId="77777777" w:rsidR="004702A5" w:rsidRPr="00A17BF3" w:rsidRDefault="004702A5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00709E67" w14:textId="0B5ABC86" w:rsidR="004702A5" w:rsidRPr="00A17BF3" w:rsidRDefault="00590DA3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</w:tr>
      <w:tr w:rsidR="004702A5" w:rsidRPr="00A17BF3" w14:paraId="4173695C" w14:textId="77777777" w:rsidTr="00590DA3">
        <w:trPr>
          <w:trHeight w:val="340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6E90616D" w14:textId="77777777" w:rsidR="004702A5" w:rsidRPr="00A17BF3" w:rsidRDefault="004702A5" w:rsidP="00397FCC">
            <w:pPr>
              <w:pStyle w:val="Headinglevel1"/>
              <w:spacing w:after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A17BF3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33F678F3" w14:textId="63428AD4" w:rsidR="004702A5" w:rsidRPr="00A17BF3" w:rsidRDefault="004702A5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376" w:type="dxa"/>
            <w:vAlign w:val="center"/>
          </w:tcPr>
          <w:p w14:paraId="118AE0EA" w14:textId="77777777" w:rsidR="004702A5" w:rsidRPr="00A17BF3" w:rsidRDefault="004702A5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17E3344C" w14:textId="32FF0C37" w:rsidR="004702A5" w:rsidRPr="00A17BF3" w:rsidRDefault="00590DA3" w:rsidP="00397FCC">
            <w:pPr>
              <w:pStyle w:val="Headinglevel1"/>
              <w:spacing w:after="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 EXAM</w:t>
            </w:r>
          </w:p>
        </w:tc>
      </w:tr>
    </w:tbl>
    <w:p w14:paraId="361DA9F4" w14:textId="70896302" w:rsidR="0040685B" w:rsidRDefault="0040685B" w:rsidP="00EC2B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AE8FDE" w14:textId="4ED1F95C" w:rsidR="00590DA3" w:rsidRDefault="00590DA3" w:rsidP="00EC2B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2FE693" w14:textId="430EC619" w:rsidR="009768EF" w:rsidRDefault="00590DA3" w:rsidP="00D14FC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contingency day is Wednesday 25</w:t>
      </w:r>
      <w:r w:rsidRPr="00590DA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June 2025.  This means if any exam doesn’t go ahead on the planned day due to an</w:t>
      </w:r>
      <w:r w:rsidRPr="00590DA3">
        <w:rPr>
          <w:rFonts w:asciiTheme="minorHAnsi" w:hAnsiTheme="minorHAnsi" w:cstheme="minorHAnsi"/>
          <w:sz w:val="22"/>
          <w:szCs w:val="22"/>
        </w:rPr>
        <w:t xml:space="preserve"> event of national or significant local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0DA3">
        <w:rPr>
          <w:rFonts w:asciiTheme="minorHAnsi" w:hAnsiTheme="minorHAnsi" w:cstheme="minorHAnsi"/>
          <w:sz w:val="22"/>
          <w:szCs w:val="22"/>
        </w:rPr>
        <w:t xml:space="preserve">disruption to </w:t>
      </w:r>
      <w:r>
        <w:rPr>
          <w:rFonts w:asciiTheme="minorHAnsi" w:hAnsiTheme="minorHAnsi" w:cstheme="minorHAnsi"/>
          <w:sz w:val="22"/>
          <w:szCs w:val="22"/>
        </w:rPr>
        <w:t>exams it will be scheduled</w:t>
      </w:r>
      <w:r w:rsidR="00E864CE">
        <w:rPr>
          <w:rFonts w:asciiTheme="minorHAnsi" w:hAnsiTheme="minorHAnsi" w:cstheme="minorHAnsi"/>
          <w:sz w:val="22"/>
          <w:szCs w:val="22"/>
        </w:rPr>
        <w:t xml:space="preserve"> then</w:t>
      </w:r>
      <w:r>
        <w:rPr>
          <w:rFonts w:asciiTheme="minorHAnsi" w:hAnsiTheme="minorHAnsi" w:cstheme="minorHAnsi"/>
          <w:sz w:val="22"/>
          <w:szCs w:val="22"/>
        </w:rPr>
        <w:t xml:space="preserve">.   Are you available on this day?  </w:t>
      </w:r>
      <w:r w:rsidR="00D14FC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96B4FE2" w14:textId="77777777" w:rsidR="009768EF" w:rsidRDefault="009768EF" w:rsidP="00D14FC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685823B9" w14:textId="25C2FDBF" w:rsidR="00590DA3" w:rsidRPr="000776A9" w:rsidRDefault="009768EF" w:rsidP="00D14FC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</w:t>
      </w:r>
      <w:r w:rsidR="00590DA3" w:rsidRPr="00590DA3">
        <w:rPr>
          <w:rFonts w:asciiTheme="minorHAnsi" w:hAnsiTheme="minorHAnsi" w:cstheme="minorHAnsi"/>
          <w:b/>
          <w:sz w:val="22"/>
          <w:szCs w:val="22"/>
        </w:rPr>
        <w:t xml:space="preserve">es </w:t>
      </w:r>
      <w:r w:rsidR="00590D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0DA3" w:rsidRPr="00590DA3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590D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0DA3" w:rsidRPr="00590DA3">
        <w:rPr>
          <w:rFonts w:asciiTheme="minorHAnsi" w:hAnsiTheme="minorHAnsi" w:cstheme="minorHAnsi"/>
          <w:b/>
          <w:sz w:val="22"/>
          <w:szCs w:val="22"/>
        </w:rPr>
        <w:t xml:space="preserve">No  </w:t>
      </w:r>
    </w:p>
    <w:p w14:paraId="444A46E1" w14:textId="77777777" w:rsidR="00590DA3" w:rsidRDefault="00590DA3" w:rsidP="00EC2B6F">
      <w:pPr>
        <w:pStyle w:val="Default"/>
        <w:rPr>
          <w:rFonts w:asciiTheme="minorHAnsi" w:hAnsiTheme="minorHAnsi" w:cstheme="minorHAnsi"/>
          <w:b/>
        </w:rPr>
      </w:pPr>
    </w:p>
    <w:p w14:paraId="4AA94F01" w14:textId="76AF75E2" w:rsidR="00EC2B6F" w:rsidRPr="00AC590C" w:rsidRDefault="00EC2B6F" w:rsidP="00EC2B6F">
      <w:pPr>
        <w:pStyle w:val="Default"/>
        <w:rPr>
          <w:rFonts w:asciiTheme="minorHAnsi" w:hAnsiTheme="minorHAnsi" w:cstheme="minorHAnsi"/>
          <w:b/>
          <w:u w:val="single"/>
        </w:rPr>
      </w:pPr>
      <w:r w:rsidRPr="00AC590C">
        <w:rPr>
          <w:rFonts w:asciiTheme="minorHAnsi" w:hAnsiTheme="minorHAnsi" w:cstheme="minorHAnsi"/>
          <w:b/>
          <w:u w:val="single"/>
        </w:rPr>
        <w:lastRenderedPageBreak/>
        <w:t xml:space="preserve">Invigilator </w:t>
      </w:r>
      <w:r w:rsidR="00A17BF3" w:rsidRPr="00AC590C">
        <w:rPr>
          <w:rFonts w:asciiTheme="minorHAnsi" w:hAnsiTheme="minorHAnsi" w:cstheme="minorHAnsi"/>
          <w:b/>
          <w:u w:val="single"/>
        </w:rPr>
        <w:t>i</w:t>
      </w:r>
      <w:r w:rsidRPr="00AC590C">
        <w:rPr>
          <w:rFonts w:asciiTheme="minorHAnsi" w:hAnsiTheme="minorHAnsi" w:cstheme="minorHAnsi"/>
          <w:b/>
          <w:u w:val="single"/>
        </w:rPr>
        <w:t>nformation</w:t>
      </w:r>
    </w:p>
    <w:p w14:paraId="5C48B66C" w14:textId="77777777" w:rsidR="00EC2B6F" w:rsidRPr="00A17BF3" w:rsidRDefault="00EC2B6F" w:rsidP="00EC2B6F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8B3E00" w14:textId="72886D76" w:rsidR="00EC2B6F" w:rsidRPr="00A17BF3" w:rsidRDefault="00EC2B6F" w:rsidP="00EC2B6F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17BF3">
        <w:rPr>
          <w:rFonts w:asciiTheme="minorHAnsi" w:hAnsiTheme="minorHAnsi" w:cstheme="minorHAnsi"/>
          <w:sz w:val="22"/>
          <w:szCs w:val="22"/>
        </w:rPr>
        <w:t xml:space="preserve">Are you related to or have any connection to current students at this centre?   </w:t>
      </w:r>
      <w:r w:rsidRPr="00A17BF3">
        <w:rPr>
          <w:rFonts w:asciiTheme="minorHAnsi" w:hAnsiTheme="minorHAnsi" w:cstheme="minorHAnsi"/>
          <w:b/>
          <w:bCs/>
          <w:sz w:val="22"/>
          <w:szCs w:val="22"/>
        </w:rPr>
        <w:t>Yes</w:t>
      </w:r>
      <w:r w:rsidR="00590DA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A17BF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90DA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A17BF3">
        <w:rPr>
          <w:rFonts w:asciiTheme="minorHAnsi" w:hAnsiTheme="minorHAnsi" w:cstheme="minorHAnsi"/>
          <w:b/>
          <w:bCs/>
          <w:sz w:val="22"/>
          <w:szCs w:val="22"/>
        </w:rPr>
        <w:t>No</w:t>
      </w:r>
    </w:p>
    <w:p w14:paraId="34D66E00" w14:textId="77777777" w:rsidR="00EC2B6F" w:rsidRPr="00A17BF3" w:rsidRDefault="00EC2B6F" w:rsidP="00EC2B6F">
      <w:pPr>
        <w:pStyle w:val="Default"/>
        <w:ind w:left="720"/>
        <w:rPr>
          <w:rFonts w:asciiTheme="minorHAnsi" w:hAnsiTheme="minorHAnsi" w:cstheme="minorHAnsi"/>
          <w:iCs/>
          <w:sz w:val="22"/>
          <w:szCs w:val="22"/>
        </w:rPr>
      </w:pPr>
    </w:p>
    <w:p w14:paraId="2146D456" w14:textId="77777777" w:rsidR="00EC2B6F" w:rsidRPr="00A17BF3" w:rsidRDefault="00EC2B6F" w:rsidP="00EC2B6F">
      <w:pPr>
        <w:pStyle w:val="Default"/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A17BF3">
        <w:rPr>
          <w:rFonts w:asciiTheme="minorHAnsi" w:hAnsiTheme="minorHAnsi" w:cstheme="minorHAnsi"/>
          <w:iCs/>
          <w:sz w:val="22"/>
          <w:szCs w:val="22"/>
        </w:rPr>
        <w:t>If yes, please provide name(s):</w:t>
      </w:r>
    </w:p>
    <w:p w14:paraId="03901917" w14:textId="77777777" w:rsidR="00BB58FE" w:rsidRPr="00A17BF3" w:rsidRDefault="00BB58FE" w:rsidP="00EC2B6F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5AC9491F" w14:textId="4A1F307E" w:rsidR="00EC2B6F" w:rsidRDefault="00EC2B6F" w:rsidP="00EC2B6F">
      <w:pPr>
        <w:pStyle w:val="Default"/>
        <w:numPr>
          <w:ilvl w:val="0"/>
          <w:numId w:val="2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17BF3">
        <w:rPr>
          <w:rFonts w:asciiTheme="minorHAnsi" w:hAnsiTheme="minorHAnsi" w:cstheme="minorHAnsi"/>
          <w:sz w:val="22"/>
          <w:szCs w:val="22"/>
        </w:rPr>
        <w:t>If required, would you be willing to invigilate a candidate in a</w:t>
      </w:r>
      <w:r w:rsidR="003C0B08" w:rsidRPr="00A17BF3">
        <w:rPr>
          <w:rFonts w:asciiTheme="minorHAnsi" w:hAnsiTheme="minorHAnsi" w:cstheme="minorHAnsi"/>
          <w:sz w:val="22"/>
          <w:szCs w:val="22"/>
        </w:rPr>
        <w:t xml:space="preserve">n </w:t>
      </w:r>
      <w:r w:rsidRPr="00A17BF3">
        <w:rPr>
          <w:rFonts w:asciiTheme="minorHAnsi" w:hAnsiTheme="minorHAnsi" w:cstheme="minorHAnsi"/>
          <w:sz w:val="22"/>
          <w:szCs w:val="22"/>
        </w:rPr>
        <w:t xml:space="preserve">exam room on a 1:1 basis?   </w:t>
      </w:r>
      <w:r w:rsidRPr="00A17BF3">
        <w:rPr>
          <w:rFonts w:asciiTheme="minorHAnsi" w:hAnsiTheme="minorHAnsi" w:cstheme="minorHAnsi"/>
          <w:b/>
          <w:bCs/>
          <w:sz w:val="22"/>
          <w:szCs w:val="22"/>
        </w:rPr>
        <w:t>Yes</w:t>
      </w:r>
      <w:r w:rsidR="00590DA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A17BF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90DA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A17BF3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Pr="00A17B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9420E6" w14:textId="77777777" w:rsidR="00BB58FE" w:rsidRPr="00A17BF3" w:rsidRDefault="00BB58FE" w:rsidP="00BB58F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77070EF6" w14:textId="518FA1FF" w:rsidR="00EC2B6F" w:rsidRPr="00A17BF3" w:rsidRDefault="00EC2B6F" w:rsidP="00EC2B6F">
      <w:pPr>
        <w:pStyle w:val="Default"/>
        <w:numPr>
          <w:ilvl w:val="0"/>
          <w:numId w:val="21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A17BF3">
        <w:rPr>
          <w:rFonts w:asciiTheme="minorHAnsi" w:hAnsiTheme="minorHAnsi" w:cstheme="minorHAnsi"/>
          <w:sz w:val="22"/>
          <w:szCs w:val="22"/>
        </w:rPr>
        <w:t>If required, would you be willing to facilitate an access arrangement for a candidate, for example by acting as a reader, scribe</w:t>
      </w:r>
      <w:r w:rsidR="003C0B08" w:rsidRPr="00A17BF3">
        <w:rPr>
          <w:rFonts w:asciiTheme="minorHAnsi" w:hAnsiTheme="minorHAnsi" w:cstheme="minorHAnsi"/>
          <w:sz w:val="22"/>
          <w:szCs w:val="22"/>
        </w:rPr>
        <w:t>,</w:t>
      </w:r>
      <w:r w:rsidRPr="00A17BF3">
        <w:rPr>
          <w:rFonts w:asciiTheme="minorHAnsi" w:hAnsiTheme="minorHAnsi" w:cstheme="minorHAnsi"/>
          <w:sz w:val="22"/>
          <w:szCs w:val="22"/>
        </w:rPr>
        <w:t xml:space="preserve"> etc. (training would be provided)?   </w:t>
      </w:r>
      <w:r w:rsidRPr="00A17BF3">
        <w:rPr>
          <w:rFonts w:asciiTheme="minorHAnsi" w:hAnsiTheme="minorHAnsi" w:cstheme="minorHAnsi"/>
          <w:b/>
          <w:bCs/>
          <w:sz w:val="22"/>
          <w:szCs w:val="22"/>
        </w:rPr>
        <w:t>Yes</w:t>
      </w:r>
      <w:r w:rsidR="00590DA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A17BF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90DA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A17BF3">
        <w:rPr>
          <w:rFonts w:asciiTheme="minorHAnsi" w:hAnsiTheme="minorHAnsi" w:cstheme="minorHAnsi"/>
          <w:b/>
          <w:bCs/>
          <w:sz w:val="22"/>
          <w:szCs w:val="22"/>
        </w:rPr>
        <w:t>No</w:t>
      </w:r>
    </w:p>
    <w:p w14:paraId="64D5F85D" w14:textId="77777777" w:rsidR="00EC2B6F" w:rsidRPr="00A17BF3" w:rsidRDefault="00EC2B6F" w:rsidP="00EC2B6F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A5F181" w14:textId="76A71212" w:rsidR="00EC2B6F" w:rsidRPr="00AC590C" w:rsidRDefault="00EC2B6F" w:rsidP="00EC2B6F">
      <w:pPr>
        <w:pStyle w:val="Default"/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AC590C">
        <w:rPr>
          <w:rFonts w:asciiTheme="minorHAnsi" w:hAnsiTheme="minorHAnsi" w:cstheme="minorHAnsi"/>
          <w:b/>
          <w:bCs/>
          <w:u w:val="single"/>
        </w:rPr>
        <w:t>Additional information</w:t>
      </w:r>
      <w:r w:rsidR="00242F5B" w:rsidRPr="00AC590C">
        <w:rPr>
          <w:rFonts w:asciiTheme="minorHAnsi" w:hAnsiTheme="minorHAnsi" w:cstheme="minorHAnsi"/>
          <w:b/>
          <w:bCs/>
          <w:u w:val="single"/>
        </w:rPr>
        <w:t xml:space="preserve"> for invigilators</w:t>
      </w:r>
    </w:p>
    <w:p w14:paraId="1C2EED62" w14:textId="77777777" w:rsidR="00EC2B6F" w:rsidRPr="00A17BF3" w:rsidRDefault="00EC2B6F" w:rsidP="00EC2B6F">
      <w:pPr>
        <w:pStyle w:val="Default"/>
        <w:spacing w:line="276" w:lineRule="auto"/>
        <w:rPr>
          <w:rFonts w:asciiTheme="minorHAnsi" w:hAnsiTheme="minorHAnsi" w:cstheme="minorHAnsi"/>
          <w:b/>
        </w:rPr>
      </w:pPr>
    </w:p>
    <w:p w14:paraId="4F558478" w14:textId="77777777" w:rsidR="00EC2B6F" w:rsidRPr="00A17BF3" w:rsidRDefault="00EC2B6F" w:rsidP="00EC2B6F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17BF3">
        <w:rPr>
          <w:rFonts w:asciiTheme="minorHAnsi" w:hAnsiTheme="minorHAnsi" w:cstheme="minorHAnsi"/>
          <w:b/>
          <w:sz w:val="22"/>
          <w:szCs w:val="22"/>
        </w:rPr>
        <w:t>Exam sessions</w:t>
      </w:r>
    </w:p>
    <w:p w14:paraId="72481054" w14:textId="3A284BBF" w:rsidR="00EC2B6F" w:rsidRDefault="00A17BF3" w:rsidP="00EC2B6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0736">
        <w:rPr>
          <w:rFonts w:asciiTheme="minorHAnsi" w:hAnsiTheme="minorHAnsi" w:cstheme="minorHAnsi"/>
          <w:sz w:val="22"/>
          <w:szCs w:val="22"/>
        </w:rPr>
        <w:t xml:space="preserve">The official </w:t>
      </w:r>
      <w:r w:rsidR="00C459EB">
        <w:rPr>
          <w:rFonts w:asciiTheme="minorHAnsi" w:hAnsiTheme="minorHAnsi" w:cstheme="minorHAnsi"/>
          <w:sz w:val="22"/>
          <w:szCs w:val="22"/>
        </w:rPr>
        <w:t xml:space="preserve">GCSE </w:t>
      </w:r>
      <w:r w:rsidRPr="00850736">
        <w:rPr>
          <w:rFonts w:asciiTheme="minorHAnsi" w:hAnsiTheme="minorHAnsi" w:cstheme="minorHAnsi"/>
          <w:sz w:val="22"/>
          <w:szCs w:val="22"/>
        </w:rPr>
        <w:t>start times are 9</w:t>
      </w:r>
      <w:r w:rsidR="00E24285">
        <w:rPr>
          <w:rFonts w:asciiTheme="minorHAnsi" w:hAnsiTheme="minorHAnsi" w:cstheme="minorHAnsi"/>
          <w:sz w:val="22"/>
          <w:szCs w:val="22"/>
        </w:rPr>
        <w:t>:</w:t>
      </w:r>
      <w:r w:rsidRPr="00850736">
        <w:rPr>
          <w:rFonts w:asciiTheme="minorHAnsi" w:hAnsiTheme="minorHAnsi" w:cstheme="minorHAnsi"/>
          <w:sz w:val="22"/>
          <w:szCs w:val="22"/>
        </w:rPr>
        <w:t>00 for morning exams and 1</w:t>
      </w:r>
      <w:r w:rsidR="00E24285">
        <w:rPr>
          <w:rFonts w:asciiTheme="minorHAnsi" w:hAnsiTheme="minorHAnsi" w:cstheme="minorHAnsi"/>
          <w:sz w:val="22"/>
          <w:szCs w:val="22"/>
        </w:rPr>
        <w:t>:</w:t>
      </w:r>
      <w:r w:rsidRPr="00850736">
        <w:rPr>
          <w:rFonts w:asciiTheme="minorHAnsi" w:hAnsiTheme="minorHAnsi" w:cstheme="minorHAnsi"/>
          <w:sz w:val="22"/>
          <w:szCs w:val="22"/>
        </w:rPr>
        <w:t>30 for afternoon.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F106E">
        <w:rPr>
          <w:rFonts w:asciiTheme="minorHAnsi" w:hAnsiTheme="minorHAnsi" w:cstheme="minorHAnsi"/>
          <w:sz w:val="22"/>
          <w:szCs w:val="22"/>
        </w:rPr>
        <w:t xml:space="preserve"> </w:t>
      </w:r>
      <w:r w:rsidRPr="00850736">
        <w:rPr>
          <w:rFonts w:asciiTheme="minorHAnsi" w:hAnsiTheme="minorHAnsi" w:cstheme="minorHAnsi"/>
          <w:sz w:val="22"/>
          <w:szCs w:val="22"/>
        </w:rPr>
        <w:t xml:space="preserve">At St Bede’s we will </w:t>
      </w:r>
      <w:r w:rsidR="00E24285">
        <w:rPr>
          <w:rFonts w:asciiTheme="minorHAnsi" w:hAnsiTheme="minorHAnsi" w:cstheme="minorHAnsi"/>
          <w:sz w:val="22"/>
          <w:szCs w:val="22"/>
        </w:rPr>
        <w:t xml:space="preserve">be starting the morning exams at </w:t>
      </w:r>
      <w:r w:rsidRPr="00850736">
        <w:rPr>
          <w:rFonts w:asciiTheme="minorHAnsi" w:hAnsiTheme="minorHAnsi" w:cstheme="minorHAnsi"/>
          <w:sz w:val="22"/>
          <w:szCs w:val="22"/>
        </w:rPr>
        <w:t>9</w:t>
      </w:r>
      <w:r w:rsidR="00E24285">
        <w:rPr>
          <w:rFonts w:asciiTheme="minorHAnsi" w:hAnsiTheme="minorHAnsi" w:cstheme="minorHAnsi"/>
          <w:sz w:val="22"/>
          <w:szCs w:val="22"/>
        </w:rPr>
        <w:t>:0</w:t>
      </w:r>
      <w:r w:rsidRPr="00850736">
        <w:rPr>
          <w:rFonts w:asciiTheme="minorHAnsi" w:hAnsiTheme="minorHAnsi" w:cstheme="minorHAnsi"/>
          <w:sz w:val="22"/>
          <w:szCs w:val="22"/>
        </w:rPr>
        <w:t>0</w:t>
      </w:r>
      <w:r w:rsidR="00E24285">
        <w:rPr>
          <w:rFonts w:asciiTheme="minorHAnsi" w:hAnsiTheme="minorHAnsi" w:cstheme="minorHAnsi"/>
          <w:sz w:val="22"/>
          <w:szCs w:val="22"/>
        </w:rPr>
        <w:t xml:space="preserve"> and the afternoon ones at 1:00.  </w:t>
      </w:r>
      <w:r w:rsidR="00C459EB">
        <w:rPr>
          <w:rFonts w:asciiTheme="minorHAnsi" w:hAnsiTheme="minorHAnsi" w:cstheme="minorHAnsi"/>
          <w:sz w:val="22"/>
          <w:szCs w:val="22"/>
        </w:rPr>
        <w:t xml:space="preserve">  </w:t>
      </w:r>
      <w:r w:rsidR="0058367D">
        <w:rPr>
          <w:rFonts w:asciiTheme="minorHAnsi" w:hAnsiTheme="minorHAnsi" w:cstheme="minorHAnsi"/>
          <w:sz w:val="22"/>
          <w:szCs w:val="22"/>
        </w:rPr>
        <w:t xml:space="preserve">You will be required to arrive a minimum of 30 minutes before the exam starts.  </w:t>
      </w:r>
    </w:p>
    <w:p w14:paraId="15A5C0B4" w14:textId="77777777" w:rsidR="00A17BF3" w:rsidRPr="00A17BF3" w:rsidRDefault="00A17BF3" w:rsidP="00EC2B6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AAC16AA" w14:textId="77777777" w:rsidR="00E24285" w:rsidRDefault="00A17BF3" w:rsidP="00A17BF3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50736">
        <w:rPr>
          <w:rFonts w:asciiTheme="minorHAnsi" w:hAnsiTheme="minorHAnsi" w:cstheme="minorHAnsi"/>
          <w:b/>
          <w:sz w:val="22"/>
          <w:szCs w:val="22"/>
        </w:rPr>
        <w:t xml:space="preserve">Lunch periods    </w:t>
      </w:r>
    </w:p>
    <w:p w14:paraId="01A3F419" w14:textId="223587EB" w:rsidR="00A17BF3" w:rsidRPr="00850736" w:rsidRDefault="00A17BF3" w:rsidP="00A17BF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0736">
        <w:rPr>
          <w:rFonts w:asciiTheme="minorHAnsi" w:hAnsiTheme="minorHAnsi" w:cstheme="minorHAnsi"/>
          <w:sz w:val="22"/>
          <w:szCs w:val="22"/>
        </w:rPr>
        <w:t>Lunch is not provided, however if you wish to purchase a school dinner you may pay at student services.</w:t>
      </w:r>
    </w:p>
    <w:p w14:paraId="2CF3C90B" w14:textId="77777777" w:rsidR="00EC2B6F" w:rsidRPr="00A17BF3" w:rsidRDefault="00EC2B6F" w:rsidP="00EC2B6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39B29F7" w14:textId="77777777" w:rsidR="00A17BF3" w:rsidRDefault="00A17BF3" w:rsidP="00A17BF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0736">
        <w:rPr>
          <w:rFonts w:asciiTheme="minorHAnsi" w:hAnsiTheme="minorHAnsi" w:cstheme="minorHAnsi"/>
          <w:b/>
          <w:sz w:val="22"/>
          <w:szCs w:val="22"/>
        </w:rPr>
        <w:t xml:space="preserve">Exam information    </w:t>
      </w:r>
      <w:r w:rsidRPr="00850736">
        <w:rPr>
          <w:rFonts w:asciiTheme="minorHAnsi" w:hAnsiTheme="minorHAnsi" w:cstheme="minorHAnsi"/>
          <w:sz w:val="22"/>
          <w:szCs w:val="22"/>
        </w:rPr>
        <w:t>You will be required to be in reception at least 30 mins before the examination starts.</w:t>
      </w:r>
    </w:p>
    <w:p w14:paraId="562191C6" w14:textId="77777777" w:rsidR="00EC2B6F" w:rsidRPr="00A17BF3" w:rsidRDefault="00EC2B6F" w:rsidP="00EC2B6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D48E13E" w14:textId="2A373BED" w:rsidR="00A17BF3" w:rsidRPr="00850736" w:rsidRDefault="00A17BF3" w:rsidP="00A17BF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0736">
        <w:rPr>
          <w:rFonts w:asciiTheme="minorHAnsi" w:hAnsiTheme="minorHAnsi" w:cstheme="minorHAnsi"/>
          <w:b/>
          <w:sz w:val="22"/>
          <w:szCs w:val="22"/>
        </w:rPr>
        <w:t xml:space="preserve">Payment information    </w:t>
      </w:r>
      <w:r w:rsidRPr="00850736">
        <w:rPr>
          <w:rFonts w:asciiTheme="minorHAnsi" w:hAnsiTheme="minorHAnsi" w:cstheme="minorHAnsi"/>
          <w:sz w:val="22"/>
          <w:szCs w:val="22"/>
        </w:rPr>
        <w:t>You will be required to fill in a timesheet available from the main office the p</w:t>
      </w:r>
      <w:r>
        <w:rPr>
          <w:rFonts w:asciiTheme="minorHAnsi" w:hAnsiTheme="minorHAnsi" w:cstheme="minorHAnsi"/>
          <w:sz w:val="22"/>
          <w:szCs w:val="22"/>
        </w:rPr>
        <w:t>urple</w:t>
      </w:r>
      <w:r w:rsidRPr="00850736">
        <w:rPr>
          <w:rFonts w:asciiTheme="minorHAnsi" w:hAnsiTheme="minorHAnsi" w:cstheme="minorHAnsi"/>
          <w:sz w:val="22"/>
          <w:szCs w:val="22"/>
        </w:rPr>
        <w:t xml:space="preserve"> forms and return them to the </w:t>
      </w:r>
      <w:r w:rsidR="000F106E">
        <w:rPr>
          <w:rFonts w:asciiTheme="minorHAnsi" w:hAnsiTheme="minorHAnsi" w:cstheme="minorHAnsi"/>
          <w:sz w:val="22"/>
          <w:szCs w:val="22"/>
        </w:rPr>
        <w:t>E</w:t>
      </w:r>
      <w:r w:rsidRPr="00850736">
        <w:rPr>
          <w:rFonts w:asciiTheme="minorHAnsi" w:hAnsiTheme="minorHAnsi" w:cstheme="minorHAnsi"/>
          <w:sz w:val="22"/>
          <w:szCs w:val="22"/>
        </w:rPr>
        <w:t xml:space="preserve">xams </w:t>
      </w:r>
      <w:r w:rsidR="000F106E">
        <w:rPr>
          <w:rFonts w:asciiTheme="minorHAnsi" w:hAnsiTheme="minorHAnsi" w:cstheme="minorHAnsi"/>
          <w:sz w:val="22"/>
          <w:szCs w:val="22"/>
        </w:rPr>
        <w:t>O</w:t>
      </w:r>
      <w:r w:rsidRPr="00850736">
        <w:rPr>
          <w:rFonts w:asciiTheme="minorHAnsi" w:hAnsiTheme="minorHAnsi" w:cstheme="minorHAnsi"/>
          <w:sz w:val="22"/>
          <w:szCs w:val="22"/>
        </w:rPr>
        <w:t>fficer Emma Slater.  You can fill these in weekly of at the end of each month.</w:t>
      </w:r>
    </w:p>
    <w:p w14:paraId="2E351700" w14:textId="77777777" w:rsidR="00EC2B6F" w:rsidRPr="00A17BF3" w:rsidRDefault="00EC2B6F" w:rsidP="00EC2B6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F49078B" w14:textId="029348CE" w:rsidR="002D3875" w:rsidRPr="00C459EB" w:rsidRDefault="00A17BF3" w:rsidP="00C459E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0736">
        <w:rPr>
          <w:rFonts w:asciiTheme="minorHAnsi" w:hAnsiTheme="minorHAnsi" w:cstheme="minorHAnsi"/>
          <w:b/>
          <w:sz w:val="22"/>
          <w:szCs w:val="22"/>
        </w:rPr>
        <w:t xml:space="preserve">Facilities    </w:t>
      </w:r>
      <w:r w:rsidRPr="00850736">
        <w:rPr>
          <w:rFonts w:asciiTheme="minorHAnsi" w:hAnsiTheme="minorHAnsi" w:cstheme="minorHAnsi"/>
          <w:sz w:val="22"/>
          <w:szCs w:val="22"/>
        </w:rPr>
        <w:t>Onsite parking is available.  There are parking areas from the Green Lane entrance or the Livesey Branch entrance.   The Green Lane entrance has an overflow car park.</w:t>
      </w:r>
    </w:p>
    <w:sectPr w:rsidR="002D3875" w:rsidRPr="00C459EB" w:rsidSect="009670CC">
      <w:footerReference w:type="default" r:id="rId8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7AC1C" w14:textId="77777777" w:rsidR="00167E6F" w:rsidRDefault="00167E6F" w:rsidP="00666FC9">
      <w:pPr>
        <w:spacing w:after="0" w:line="240" w:lineRule="auto"/>
      </w:pPr>
      <w:r>
        <w:separator/>
      </w:r>
    </w:p>
  </w:endnote>
  <w:endnote w:type="continuationSeparator" w:id="0">
    <w:p w14:paraId="36DB9B5D" w14:textId="77777777" w:rsidR="00167E6F" w:rsidRDefault="00167E6F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23341" w14:textId="41A07D06" w:rsidR="009A0F22" w:rsidRPr="009670CC" w:rsidRDefault="009A0F22" w:rsidP="009670CC">
    <w:pPr>
      <w:spacing w:after="0" w:line="240" w:lineRule="auto"/>
      <w:jc w:val="right"/>
      <w:rPr>
        <w:rFonts w:ascii="Rockwell" w:hAnsi="Rockwel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AE1D6" w14:textId="77777777" w:rsidR="00167E6F" w:rsidRDefault="00167E6F" w:rsidP="00666FC9">
      <w:pPr>
        <w:spacing w:after="0" w:line="240" w:lineRule="auto"/>
      </w:pPr>
      <w:r>
        <w:separator/>
      </w:r>
    </w:p>
  </w:footnote>
  <w:footnote w:type="continuationSeparator" w:id="0">
    <w:p w14:paraId="5411DAEB" w14:textId="77777777" w:rsidR="00167E6F" w:rsidRDefault="00167E6F" w:rsidP="0066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322"/>
    <w:multiLevelType w:val="hybridMultilevel"/>
    <w:tmpl w:val="BE788D22"/>
    <w:lvl w:ilvl="0" w:tplc="958A7A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3399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2DBC"/>
    <w:multiLevelType w:val="multilevel"/>
    <w:tmpl w:val="A564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C1B9A"/>
    <w:multiLevelType w:val="hybridMultilevel"/>
    <w:tmpl w:val="412A6F68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1318A"/>
    <w:multiLevelType w:val="hybridMultilevel"/>
    <w:tmpl w:val="6916C776"/>
    <w:lvl w:ilvl="0" w:tplc="B97E8A2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414C5"/>
    <w:multiLevelType w:val="multilevel"/>
    <w:tmpl w:val="D98205C6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7"/>
      <w:numFmt w:val="decimal"/>
      <w:lvlText w:val="%1.%2"/>
      <w:lvlJc w:val="left"/>
      <w:pPr>
        <w:ind w:left="48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eastAsia="Times New Roman" w:hint="default"/>
      </w:rPr>
    </w:lvl>
  </w:abstractNum>
  <w:abstractNum w:abstractNumId="13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F61A3"/>
    <w:multiLevelType w:val="hybridMultilevel"/>
    <w:tmpl w:val="C66006C0"/>
    <w:lvl w:ilvl="0" w:tplc="E396A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63922"/>
    <w:multiLevelType w:val="hybridMultilevel"/>
    <w:tmpl w:val="05C6E304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A70C7"/>
    <w:multiLevelType w:val="hybridMultilevel"/>
    <w:tmpl w:val="F65242EE"/>
    <w:lvl w:ilvl="0" w:tplc="958A7A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3399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70DC6"/>
    <w:multiLevelType w:val="hybridMultilevel"/>
    <w:tmpl w:val="3506B2A2"/>
    <w:lvl w:ilvl="0" w:tplc="D33E911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i w:val="0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8"/>
  </w:num>
  <w:num w:numId="7">
    <w:abstractNumId w:val="15"/>
  </w:num>
  <w:num w:numId="8">
    <w:abstractNumId w:val="0"/>
  </w:num>
  <w:num w:numId="9">
    <w:abstractNumId w:val="19"/>
  </w:num>
  <w:num w:numId="10">
    <w:abstractNumId w:val="13"/>
  </w:num>
  <w:num w:numId="11">
    <w:abstractNumId w:val="20"/>
  </w:num>
  <w:num w:numId="12">
    <w:abstractNumId w:val="22"/>
  </w:num>
  <w:num w:numId="13">
    <w:abstractNumId w:val="9"/>
  </w:num>
  <w:num w:numId="14">
    <w:abstractNumId w:val="5"/>
  </w:num>
  <w:num w:numId="15">
    <w:abstractNumId w:val="16"/>
  </w:num>
  <w:num w:numId="16">
    <w:abstractNumId w:val="17"/>
  </w:num>
  <w:num w:numId="17">
    <w:abstractNumId w:val="21"/>
  </w:num>
  <w:num w:numId="18">
    <w:abstractNumId w:val="11"/>
  </w:num>
  <w:num w:numId="19">
    <w:abstractNumId w:val="1"/>
  </w:num>
  <w:num w:numId="20">
    <w:abstractNumId w:val="12"/>
  </w:num>
  <w:num w:numId="21">
    <w:abstractNumId w:val="14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54B15"/>
    <w:rsid w:val="000551B8"/>
    <w:rsid w:val="00056C7C"/>
    <w:rsid w:val="00063D67"/>
    <w:rsid w:val="00070BB4"/>
    <w:rsid w:val="0007413F"/>
    <w:rsid w:val="000776A9"/>
    <w:rsid w:val="000821C2"/>
    <w:rsid w:val="00096E91"/>
    <w:rsid w:val="000A3A32"/>
    <w:rsid w:val="000B1744"/>
    <w:rsid w:val="000C770C"/>
    <w:rsid w:val="000E6E03"/>
    <w:rsid w:val="000F106E"/>
    <w:rsid w:val="000F5077"/>
    <w:rsid w:val="0010708B"/>
    <w:rsid w:val="00117AEB"/>
    <w:rsid w:val="00126610"/>
    <w:rsid w:val="00150554"/>
    <w:rsid w:val="00151DBD"/>
    <w:rsid w:val="00155878"/>
    <w:rsid w:val="001603AB"/>
    <w:rsid w:val="001618B0"/>
    <w:rsid w:val="00163485"/>
    <w:rsid w:val="00167E6F"/>
    <w:rsid w:val="001744D2"/>
    <w:rsid w:val="001766B4"/>
    <w:rsid w:val="00181E54"/>
    <w:rsid w:val="001873ED"/>
    <w:rsid w:val="00195B6D"/>
    <w:rsid w:val="001A1CC3"/>
    <w:rsid w:val="001A604C"/>
    <w:rsid w:val="001B5753"/>
    <w:rsid w:val="001B6F60"/>
    <w:rsid w:val="001C39EE"/>
    <w:rsid w:val="001C4021"/>
    <w:rsid w:val="001D33A0"/>
    <w:rsid w:val="001D607A"/>
    <w:rsid w:val="001E0C28"/>
    <w:rsid w:val="001F77A1"/>
    <w:rsid w:val="00207F56"/>
    <w:rsid w:val="00232CA4"/>
    <w:rsid w:val="002427EC"/>
    <w:rsid w:val="00242F5B"/>
    <w:rsid w:val="00247EF2"/>
    <w:rsid w:val="00255A97"/>
    <w:rsid w:val="00255FD4"/>
    <w:rsid w:val="002618E6"/>
    <w:rsid w:val="00262E91"/>
    <w:rsid w:val="0029081D"/>
    <w:rsid w:val="002935BA"/>
    <w:rsid w:val="002A5DD8"/>
    <w:rsid w:val="002C17E4"/>
    <w:rsid w:val="002D31D4"/>
    <w:rsid w:val="002D3875"/>
    <w:rsid w:val="002D5EFB"/>
    <w:rsid w:val="00301D7D"/>
    <w:rsid w:val="003110E3"/>
    <w:rsid w:val="003126A0"/>
    <w:rsid w:val="003151A2"/>
    <w:rsid w:val="00316A02"/>
    <w:rsid w:val="0032363C"/>
    <w:rsid w:val="00323E14"/>
    <w:rsid w:val="0033138A"/>
    <w:rsid w:val="003346CD"/>
    <w:rsid w:val="00346021"/>
    <w:rsid w:val="0035476C"/>
    <w:rsid w:val="003615B4"/>
    <w:rsid w:val="0039172C"/>
    <w:rsid w:val="00391E0F"/>
    <w:rsid w:val="00392774"/>
    <w:rsid w:val="00396609"/>
    <w:rsid w:val="003A1482"/>
    <w:rsid w:val="003A1FC5"/>
    <w:rsid w:val="003A2B04"/>
    <w:rsid w:val="003B7D75"/>
    <w:rsid w:val="003C06B0"/>
    <w:rsid w:val="003C0B08"/>
    <w:rsid w:val="003D5C9C"/>
    <w:rsid w:val="003D78DD"/>
    <w:rsid w:val="003E683F"/>
    <w:rsid w:val="003F1169"/>
    <w:rsid w:val="003F466B"/>
    <w:rsid w:val="003F585E"/>
    <w:rsid w:val="0040290A"/>
    <w:rsid w:val="00402D23"/>
    <w:rsid w:val="0040484E"/>
    <w:rsid w:val="0040685B"/>
    <w:rsid w:val="004103A7"/>
    <w:rsid w:val="004218D2"/>
    <w:rsid w:val="004368EB"/>
    <w:rsid w:val="00440262"/>
    <w:rsid w:val="00442F71"/>
    <w:rsid w:val="00461365"/>
    <w:rsid w:val="00464093"/>
    <w:rsid w:val="004702A5"/>
    <w:rsid w:val="004A323B"/>
    <w:rsid w:val="004A588A"/>
    <w:rsid w:val="004A6BEC"/>
    <w:rsid w:val="004A6D2E"/>
    <w:rsid w:val="004A6E39"/>
    <w:rsid w:val="004B39F7"/>
    <w:rsid w:val="004D4731"/>
    <w:rsid w:val="004D4F1F"/>
    <w:rsid w:val="004E607A"/>
    <w:rsid w:val="00501217"/>
    <w:rsid w:val="00512E8E"/>
    <w:rsid w:val="00525EB5"/>
    <w:rsid w:val="005400DE"/>
    <w:rsid w:val="00547E8D"/>
    <w:rsid w:val="00573DCD"/>
    <w:rsid w:val="00574C05"/>
    <w:rsid w:val="0058367D"/>
    <w:rsid w:val="00584508"/>
    <w:rsid w:val="00585ED3"/>
    <w:rsid w:val="005864CA"/>
    <w:rsid w:val="00590DA3"/>
    <w:rsid w:val="005A7A86"/>
    <w:rsid w:val="005B00FD"/>
    <w:rsid w:val="005B0BC8"/>
    <w:rsid w:val="005B7490"/>
    <w:rsid w:val="005E12C8"/>
    <w:rsid w:val="005E2EB5"/>
    <w:rsid w:val="005E4DC7"/>
    <w:rsid w:val="005E6AA5"/>
    <w:rsid w:val="005F78DA"/>
    <w:rsid w:val="00602B74"/>
    <w:rsid w:val="00602DE0"/>
    <w:rsid w:val="006047F4"/>
    <w:rsid w:val="006177AA"/>
    <w:rsid w:val="006223CD"/>
    <w:rsid w:val="00625B89"/>
    <w:rsid w:val="00630FE0"/>
    <w:rsid w:val="00640E5B"/>
    <w:rsid w:val="00643FBB"/>
    <w:rsid w:val="0066173B"/>
    <w:rsid w:val="00665930"/>
    <w:rsid w:val="0066674C"/>
    <w:rsid w:val="00666FC9"/>
    <w:rsid w:val="006813C2"/>
    <w:rsid w:val="006B6900"/>
    <w:rsid w:val="006C2557"/>
    <w:rsid w:val="006C646E"/>
    <w:rsid w:val="006D1FB8"/>
    <w:rsid w:val="006E2C39"/>
    <w:rsid w:val="006E3572"/>
    <w:rsid w:val="006E7571"/>
    <w:rsid w:val="00700745"/>
    <w:rsid w:val="00711E24"/>
    <w:rsid w:val="007232F0"/>
    <w:rsid w:val="00772A79"/>
    <w:rsid w:val="00776239"/>
    <w:rsid w:val="00795F8B"/>
    <w:rsid w:val="00797051"/>
    <w:rsid w:val="007A21FE"/>
    <w:rsid w:val="007B1971"/>
    <w:rsid w:val="007C488C"/>
    <w:rsid w:val="00810178"/>
    <w:rsid w:val="00814932"/>
    <w:rsid w:val="00817642"/>
    <w:rsid w:val="008279F0"/>
    <w:rsid w:val="008305A8"/>
    <w:rsid w:val="00830D48"/>
    <w:rsid w:val="00842C32"/>
    <w:rsid w:val="0084566E"/>
    <w:rsid w:val="00847475"/>
    <w:rsid w:val="00874CE3"/>
    <w:rsid w:val="008760C4"/>
    <w:rsid w:val="00880D54"/>
    <w:rsid w:val="008861E8"/>
    <w:rsid w:val="008D00ED"/>
    <w:rsid w:val="008D7252"/>
    <w:rsid w:val="008E7252"/>
    <w:rsid w:val="008F5442"/>
    <w:rsid w:val="008F7C42"/>
    <w:rsid w:val="00913B3F"/>
    <w:rsid w:val="00936F28"/>
    <w:rsid w:val="009531B9"/>
    <w:rsid w:val="009600B5"/>
    <w:rsid w:val="00966B21"/>
    <w:rsid w:val="009670CC"/>
    <w:rsid w:val="009768EF"/>
    <w:rsid w:val="00980057"/>
    <w:rsid w:val="0098376B"/>
    <w:rsid w:val="00993BE0"/>
    <w:rsid w:val="00996524"/>
    <w:rsid w:val="00997CBA"/>
    <w:rsid w:val="009A0F22"/>
    <w:rsid w:val="009A2197"/>
    <w:rsid w:val="009A258A"/>
    <w:rsid w:val="009A42B4"/>
    <w:rsid w:val="009B1D65"/>
    <w:rsid w:val="009B59B7"/>
    <w:rsid w:val="009D0691"/>
    <w:rsid w:val="009D07F7"/>
    <w:rsid w:val="009D50C1"/>
    <w:rsid w:val="009D667C"/>
    <w:rsid w:val="009E0EE4"/>
    <w:rsid w:val="009F3504"/>
    <w:rsid w:val="00A010F6"/>
    <w:rsid w:val="00A12D1A"/>
    <w:rsid w:val="00A17841"/>
    <w:rsid w:val="00A17BF3"/>
    <w:rsid w:val="00A2170A"/>
    <w:rsid w:val="00A33746"/>
    <w:rsid w:val="00A47776"/>
    <w:rsid w:val="00A528B5"/>
    <w:rsid w:val="00A552BE"/>
    <w:rsid w:val="00A66FAA"/>
    <w:rsid w:val="00A71F45"/>
    <w:rsid w:val="00A76B34"/>
    <w:rsid w:val="00A805ED"/>
    <w:rsid w:val="00A9688F"/>
    <w:rsid w:val="00AA11BD"/>
    <w:rsid w:val="00AA16D5"/>
    <w:rsid w:val="00AB0F77"/>
    <w:rsid w:val="00AB10EF"/>
    <w:rsid w:val="00AB69AB"/>
    <w:rsid w:val="00AC590C"/>
    <w:rsid w:val="00AC7244"/>
    <w:rsid w:val="00AC781D"/>
    <w:rsid w:val="00AE145C"/>
    <w:rsid w:val="00AF214D"/>
    <w:rsid w:val="00B07F2E"/>
    <w:rsid w:val="00B11274"/>
    <w:rsid w:val="00B231A3"/>
    <w:rsid w:val="00B302F6"/>
    <w:rsid w:val="00B476BA"/>
    <w:rsid w:val="00B56665"/>
    <w:rsid w:val="00B73238"/>
    <w:rsid w:val="00B739D9"/>
    <w:rsid w:val="00B80C77"/>
    <w:rsid w:val="00B90A60"/>
    <w:rsid w:val="00B90DB0"/>
    <w:rsid w:val="00B90FCF"/>
    <w:rsid w:val="00B91E09"/>
    <w:rsid w:val="00B96FA6"/>
    <w:rsid w:val="00BA6CCD"/>
    <w:rsid w:val="00BB386A"/>
    <w:rsid w:val="00BB58FE"/>
    <w:rsid w:val="00BC16C5"/>
    <w:rsid w:val="00BC5F33"/>
    <w:rsid w:val="00BC7B5C"/>
    <w:rsid w:val="00BE5564"/>
    <w:rsid w:val="00BF1E51"/>
    <w:rsid w:val="00BF2EDF"/>
    <w:rsid w:val="00C055B0"/>
    <w:rsid w:val="00C179BB"/>
    <w:rsid w:val="00C22E93"/>
    <w:rsid w:val="00C270D4"/>
    <w:rsid w:val="00C42B0B"/>
    <w:rsid w:val="00C459EB"/>
    <w:rsid w:val="00C64667"/>
    <w:rsid w:val="00C7168F"/>
    <w:rsid w:val="00C83E34"/>
    <w:rsid w:val="00C8752F"/>
    <w:rsid w:val="00C90500"/>
    <w:rsid w:val="00C913C0"/>
    <w:rsid w:val="00C941FF"/>
    <w:rsid w:val="00CA1AB8"/>
    <w:rsid w:val="00CA4AFD"/>
    <w:rsid w:val="00CB4187"/>
    <w:rsid w:val="00CC3832"/>
    <w:rsid w:val="00CD29C0"/>
    <w:rsid w:val="00CE1494"/>
    <w:rsid w:val="00CE3180"/>
    <w:rsid w:val="00D04966"/>
    <w:rsid w:val="00D11993"/>
    <w:rsid w:val="00D14FC3"/>
    <w:rsid w:val="00D32077"/>
    <w:rsid w:val="00D572AB"/>
    <w:rsid w:val="00D66907"/>
    <w:rsid w:val="00D7507F"/>
    <w:rsid w:val="00D86880"/>
    <w:rsid w:val="00D92F3B"/>
    <w:rsid w:val="00D956F6"/>
    <w:rsid w:val="00DA1DA2"/>
    <w:rsid w:val="00DA4B16"/>
    <w:rsid w:val="00DA5A60"/>
    <w:rsid w:val="00DA5FFA"/>
    <w:rsid w:val="00DA60AA"/>
    <w:rsid w:val="00DB02A3"/>
    <w:rsid w:val="00DB261B"/>
    <w:rsid w:val="00DC24B8"/>
    <w:rsid w:val="00DC3B83"/>
    <w:rsid w:val="00DC3D31"/>
    <w:rsid w:val="00DD22DB"/>
    <w:rsid w:val="00DD354C"/>
    <w:rsid w:val="00DD53F6"/>
    <w:rsid w:val="00DF126F"/>
    <w:rsid w:val="00DF20E3"/>
    <w:rsid w:val="00E0441E"/>
    <w:rsid w:val="00E104D7"/>
    <w:rsid w:val="00E117E2"/>
    <w:rsid w:val="00E12A16"/>
    <w:rsid w:val="00E20D9E"/>
    <w:rsid w:val="00E22912"/>
    <w:rsid w:val="00E24285"/>
    <w:rsid w:val="00E37979"/>
    <w:rsid w:val="00E45506"/>
    <w:rsid w:val="00E46945"/>
    <w:rsid w:val="00E66658"/>
    <w:rsid w:val="00E83D22"/>
    <w:rsid w:val="00E84653"/>
    <w:rsid w:val="00E8503D"/>
    <w:rsid w:val="00E8548B"/>
    <w:rsid w:val="00E864CE"/>
    <w:rsid w:val="00E96913"/>
    <w:rsid w:val="00EB1597"/>
    <w:rsid w:val="00EC2B6F"/>
    <w:rsid w:val="00EC3EB4"/>
    <w:rsid w:val="00EE7787"/>
    <w:rsid w:val="00EF53A2"/>
    <w:rsid w:val="00F05C55"/>
    <w:rsid w:val="00F14714"/>
    <w:rsid w:val="00F24C01"/>
    <w:rsid w:val="00F2633C"/>
    <w:rsid w:val="00F30225"/>
    <w:rsid w:val="00F35FA2"/>
    <w:rsid w:val="00F41761"/>
    <w:rsid w:val="00F41ACB"/>
    <w:rsid w:val="00F57C8E"/>
    <w:rsid w:val="00F60C4A"/>
    <w:rsid w:val="00F70ACD"/>
    <w:rsid w:val="00F80FA6"/>
    <w:rsid w:val="00F828B3"/>
    <w:rsid w:val="00F87B30"/>
    <w:rsid w:val="00FA01B4"/>
    <w:rsid w:val="00FB73E9"/>
    <w:rsid w:val="00FC234E"/>
    <w:rsid w:val="00FC3146"/>
    <w:rsid w:val="00FE0706"/>
    <w:rsid w:val="00FE377D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3D78DD"/>
    <w:pPr>
      <w:keepNext/>
      <w:spacing w:before="480" w:after="240" w:line="240" w:lineRule="auto"/>
      <w:outlineLvl w:val="1"/>
    </w:pPr>
    <w:rPr>
      <w:rFonts w:ascii="Arial" w:eastAsia="Times New Roman" w:hAnsi="Arial" w:cs="Times New Roman"/>
      <w:b/>
      <w:color w:val="FF33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EE7787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D38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2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E36E-7449-4EA3-BF00-1BE8A9AF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localuser</dc:creator>
  <cp:lastModifiedBy>Emma Slater</cp:lastModifiedBy>
  <cp:revision>24</cp:revision>
  <cp:lastPrinted>2024-12-10T13:37:00Z</cp:lastPrinted>
  <dcterms:created xsi:type="dcterms:W3CDTF">2024-12-10T10:59:00Z</dcterms:created>
  <dcterms:modified xsi:type="dcterms:W3CDTF">2025-01-30T14:13:00Z</dcterms:modified>
</cp:coreProperties>
</file>